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E7FDD" w14:textId="77777777" w:rsidR="006A1698" w:rsidRDefault="00D5032D" w:rsidP="00E71FC3">
      <w:pPr>
        <w:pStyle w:val="NoSpacing"/>
      </w:pPr>
      <w:r>
        <w:rPr>
          <w:u w:val="single"/>
        </w:rPr>
        <w:t>Sir William BOURCHIER</w:t>
      </w:r>
      <w:r>
        <w:t xml:space="preserve">      (fl.1416)</w:t>
      </w:r>
    </w:p>
    <w:p w14:paraId="222C2970" w14:textId="77777777" w:rsidR="00D5032D" w:rsidRDefault="00D5032D" w:rsidP="00E71FC3">
      <w:pPr>
        <w:pStyle w:val="NoSpacing"/>
      </w:pPr>
    </w:p>
    <w:p w14:paraId="133E7399" w14:textId="77777777" w:rsidR="00D5032D" w:rsidRDefault="00D5032D" w:rsidP="00E71FC3">
      <w:pPr>
        <w:pStyle w:val="NoSpacing"/>
      </w:pPr>
    </w:p>
    <w:p w14:paraId="0E1D9E8C" w14:textId="77777777" w:rsidR="006A1698" w:rsidRDefault="006A1698" w:rsidP="006A1698">
      <w:pPr>
        <w:pStyle w:val="NoSpacing"/>
      </w:pPr>
      <w:r>
        <w:t xml:space="preserve">  6 Apr.1416</w:t>
      </w:r>
      <w:r>
        <w:tab/>
        <w:t>Commitment to him of the keeping of the manor of Dale, Essex.</w:t>
      </w:r>
    </w:p>
    <w:p w14:paraId="179A1B7F" w14:textId="3A6FD850" w:rsidR="006A1698" w:rsidRDefault="006A1698" w:rsidP="00E71FC3">
      <w:pPr>
        <w:pStyle w:val="NoSpacing"/>
      </w:pPr>
      <w:r>
        <w:tab/>
      </w:r>
      <w:r>
        <w:tab/>
        <w:t>(C.F.R. 1413-22 p.140)</w:t>
      </w:r>
    </w:p>
    <w:p w14:paraId="5DE57A1D" w14:textId="77777777" w:rsidR="00D5032D" w:rsidRDefault="00D5032D" w:rsidP="00E71FC3">
      <w:pPr>
        <w:pStyle w:val="NoSpacing"/>
      </w:pPr>
      <w:r>
        <w:t xml:space="preserve">  9 Jun.</w:t>
      </w:r>
      <w:r>
        <w:tab/>
        <w:t>1416</w:t>
      </w:r>
      <w:r>
        <w:tab/>
        <w:t>He was one of those to whom John Doreward(d.1420)(q.v.) granted</w:t>
      </w:r>
    </w:p>
    <w:p w14:paraId="478A99F4" w14:textId="77777777" w:rsidR="00D5032D" w:rsidRDefault="00D5032D" w:rsidP="00E71FC3">
      <w:pPr>
        <w:pStyle w:val="NoSpacing"/>
      </w:pPr>
      <w:r>
        <w:tab/>
      </w:r>
      <w:r>
        <w:tab/>
        <w:t>“Parkhalle” manor in Gosfield, “Morelles” manor and “Bredeforde” manor,</w:t>
      </w:r>
    </w:p>
    <w:p w14:paraId="2B41034D" w14:textId="77777777" w:rsidR="00D5032D" w:rsidRDefault="00D5032D" w:rsidP="00E71FC3">
      <w:pPr>
        <w:pStyle w:val="NoSpacing"/>
      </w:pPr>
      <w:r>
        <w:tab/>
      </w:r>
      <w:r>
        <w:tab/>
        <w:t>all in Essex..</w:t>
      </w:r>
    </w:p>
    <w:p w14:paraId="78287CC2" w14:textId="77777777" w:rsidR="00D5032D" w:rsidRDefault="00D5032D" w:rsidP="00E71FC3">
      <w:pPr>
        <w:pStyle w:val="NoSpacing"/>
      </w:pPr>
      <w:r>
        <w:tab/>
      </w:r>
      <w:r>
        <w:tab/>
        <w:t>(www.inquisitionspostmortem.ac.uk  ref. eCIPM 21-615)</w:t>
      </w:r>
    </w:p>
    <w:p w14:paraId="44470BDF" w14:textId="77777777" w:rsidR="00D5032D" w:rsidRDefault="00D5032D" w:rsidP="00E71FC3">
      <w:pPr>
        <w:pStyle w:val="NoSpacing"/>
      </w:pPr>
    </w:p>
    <w:p w14:paraId="749F4B57" w14:textId="77777777" w:rsidR="00D5032D" w:rsidRDefault="00D5032D" w:rsidP="00E71FC3">
      <w:pPr>
        <w:pStyle w:val="NoSpacing"/>
      </w:pPr>
    </w:p>
    <w:p w14:paraId="1E1A46F0" w14:textId="77777777" w:rsidR="00D5032D" w:rsidRDefault="00D5032D" w:rsidP="00E71FC3">
      <w:pPr>
        <w:pStyle w:val="NoSpacing"/>
      </w:pPr>
      <w:r>
        <w:t>10 November 2016</w:t>
      </w:r>
    </w:p>
    <w:p w14:paraId="3D7E79E5" w14:textId="2047DBFB" w:rsidR="006A1698" w:rsidRPr="00D5032D" w:rsidRDefault="006A1698" w:rsidP="00E71FC3">
      <w:pPr>
        <w:pStyle w:val="NoSpacing"/>
      </w:pPr>
      <w:r>
        <w:t>12 September 2025</w:t>
      </w:r>
    </w:p>
    <w:sectPr w:rsidR="006A1698" w:rsidRPr="00D503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C20B5" w14:textId="77777777" w:rsidR="00D5032D" w:rsidRDefault="00D5032D" w:rsidP="00E71FC3">
      <w:pPr>
        <w:spacing w:after="0" w:line="240" w:lineRule="auto"/>
      </w:pPr>
      <w:r>
        <w:separator/>
      </w:r>
    </w:p>
  </w:endnote>
  <w:endnote w:type="continuationSeparator" w:id="0">
    <w:p w14:paraId="37755C90" w14:textId="77777777" w:rsidR="00D5032D" w:rsidRDefault="00D503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3F6BD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EF2DF" w14:textId="77777777" w:rsidR="00D5032D" w:rsidRDefault="00D5032D" w:rsidP="00E71FC3">
      <w:pPr>
        <w:spacing w:after="0" w:line="240" w:lineRule="auto"/>
      </w:pPr>
      <w:r>
        <w:separator/>
      </w:r>
    </w:p>
  </w:footnote>
  <w:footnote w:type="continuationSeparator" w:id="0">
    <w:p w14:paraId="115E60B2" w14:textId="77777777" w:rsidR="00D5032D" w:rsidRDefault="00D503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32D"/>
    <w:rsid w:val="001A7C09"/>
    <w:rsid w:val="006A1698"/>
    <w:rsid w:val="00733BE7"/>
    <w:rsid w:val="00AB52E8"/>
    <w:rsid w:val="00B16D3F"/>
    <w:rsid w:val="00D22A25"/>
    <w:rsid w:val="00D5032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23E12"/>
  <w15:chartTrackingRefBased/>
  <w15:docId w15:val="{76C0B42D-DDAA-42C4-AA08-A9E28F62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2016-11-10T21:18:00Z</dcterms:created>
  <dcterms:modified xsi:type="dcterms:W3CDTF">2025-09-12T10:33:00Z</dcterms:modified>
</cp:coreProperties>
</file>